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F20" w:rsidRPr="00D8616B" w:rsidRDefault="00686F20" w:rsidP="008E05BD">
      <w:pPr>
        <w:pStyle w:val="a3"/>
        <w:spacing w:line="240" w:lineRule="auto"/>
        <w:jc w:val="center"/>
        <w:rPr>
          <w:rFonts w:ascii="Cambria" w:hAnsi="Cambria" w:cs="Cambria"/>
          <w:b/>
          <w:bCs/>
          <w:spacing w:val="0"/>
          <w:sz w:val="20"/>
          <w:szCs w:val="20"/>
        </w:rPr>
      </w:pPr>
      <w:r w:rsidRPr="00D8616B">
        <w:rPr>
          <w:rFonts w:ascii="Cambria" w:hAnsi="Cambria" w:cs="Cambria"/>
          <w:b/>
          <w:bCs/>
          <w:spacing w:val="0"/>
          <w:sz w:val="20"/>
          <w:szCs w:val="20"/>
        </w:rPr>
        <w:t>Администрация муниципального образования «Город Астрахань»</w:t>
      </w:r>
    </w:p>
    <w:p w:rsidR="008E05BD" w:rsidRDefault="00686F20" w:rsidP="00686F20">
      <w:pPr>
        <w:pStyle w:val="3"/>
        <w:spacing w:line="240" w:lineRule="auto"/>
        <w:rPr>
          <w:spacing w:val="0"/>
        </w:rPr>
      </w:pPr>
      <w:r w:rsidRPr="00D8616B">
        <w:rPr>
          <w:spacing w:val="0"/>
        </w:rPr>
        <w:t>РАСПОРЯЖЕНИЕ</w:t>
      </w:r>
    </w:p>
    <w:p w:rsidR="00686F20" w:rsidRPr="00D8616B" w:rsidRDefault="00686F20" w:rsidP="00686F20">
      <w:pPr>
        <w:pStyle w:val="3"/>
        <w:spacing w:line="240" w:lineRule="auto"/>
        <w:rPr>
          <w:spacing w:val="0"/>
        </w:rPr>
      </w:pPr>
      <w:r w:rsidRPr="00D8616B">
        <w:rPr>
          <w:spacing w:val="0"/>
        </w:rPr>
        <w:t>12 июля 2019 года № 1760-р</w:t>
      </w:r>
    </w:p>
    <w:p w:rsidR="00686F20" w:rsidRPr="00D8616B" w:rsidRDefault="00686F20" w:rsidP="00686F20">
      <w:pPr>
        <w:pStyle w:val="3"/>
        <w:suppressAutoHyphens/>
        <w:spacing w:line="240" w:lineRule="auto"/>
        <w:rPr>
          <w:spacing w:val="0"/>
        </w:rPr>
      </w:pPr>
      <w:r w:rsidRPr="00D8616B">
        <w:rPr>
          <w:spacing w:val="0"/>
        </w:rPr>
        <w:t>«Об утверждении проекта планировки территории в границах улиц Софьи Перовской, Грузинской, Всеволода Ноздрина в Кировском районе г. Астрахани»</w:t>
      </w:r>
    </w:p>
    <w:p w:rsidR="00686F20" w:rsidRPr="00D8616B" w:rsidRDefault="00686F20" w:rsidP="008E05BD">
      <w:pPr>
        <w:pStyle w:val="a3"/>
        <w:spacing w:line="240" w:lineRule="auto"/>
        <w:ind w:firstLine="709"/>
        <w:rPr>
          <w:spacing w:val="0"/>
        </w:rPr>
      </w:pPr>
      <w:bookmarkStart w:id="0" w:name="_GoBack"/>
      <w:r w:rsidRPr="00D8616B">
        <w:rPr>
          <w:spacing w:val="0"/>
        </w:rPr>
        <w:t>В связи с обращением Ахмедовой Т.З.-к. от 01.04.2019 № 05-04-01-2359,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в границах улиц Софьи Перовской, Грузинской, Всеволода Ноздрина в Кировском районе г. Астрахани, опубликованным в бюллетене «Астраханский вестник» от 27.06.2019 № 26:</w:t>
      </w:r>
    </w:p>
    <w:p w:rsidR="00686F20" w:rsidRPr="00D8616B" w:rsidRDefault="00686F20" w:rsidP="008E05BD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1. Утвердить проект планировки территории в границах улиц Софьи Перовской, Грузинской, Всеволода Ноздрина в Кировском районе г. Астрахани.</w:t>
      </w:r>
    </w:p>
    <w:p w:rsidR="00686F20" w:rsidRPr="00D8616B" w:rsidRDefault="00686F20" w:rsidP="008E05BD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 xml:space="preserve">2. </w:t>
      </w:r>
      <w:proofErr w:type="gramStart"/>
      <w:r w:rsidRPr="00D8616B">
        <w:rPr>
          <w:spacing w:val="0"/>
        </w:rPr>
        <w:t xml:space="preserve">Внести изменения в проект планировки и межевания территории для реконструкции и расширения улиц С. Перовской, части Магнитогорской, Каховского, Победы, </w:t>
      </w:r>
      <w:proofErr w:type="spellStart"/>
      <w:r w:rsidRPr="00D8616B">
        <w:rPr>
          <w:spacing w:val="0"/>
        </w:rPr>
        <w:t>Кр</w:t>
      </w:r>
      <w:proofErr w:type="spellEnd"/>
      <w:r w:rsidRPr="00D8616B">
        <w:rPr>
          <w:spacing w:val="0"/>
        </w:rPr>
        <w:t>. Набережная в Кировском районе, утвержденный постановлением мэра города Астрахани от 29.11.2011 № 11281-м, в части отмены поворотных точек красных линий с условными номерами 11, 12, 13, 14, 15, 16, 17, 32, 33, 34, 35, 36, 37.</w:t>
      </w:r>
      <w:proofErr w:type="gramEnd"/>
    </w:p>
    <w:p w:rsidR="00686F20" w:rsidRPr="00D8616B" w:rsidRDefault="00686F20" w:rsidP="008E05BD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686F20" w:rsidRPr="00D8616B" w:rsidRDefault="00686F20" w:rsidP="008E05BD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 xml:space="preserve">3.1. </w:t>
      </w:r>
      <w:proofErr w:type="gramStart"/>
      <w:r w:rsidRPr="00D8616B">
        <w:rPr>
          <w:spacing w:val="0"/>
        </w:rPr>
        <w:t>Разместить</w:t>
      </w:r>
      <w:proofErr w:type="gramEnd"/>
      <w:r w:rsidRPr="00D8616B">
        <w:rPr>
          <w:spacing w:val="0"/>
        </w:rP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686F20" w:rsidRPr="00D8616B" w:rsidRDefault="00686F20" w:rsidP="008E05BD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3.2. Опубликовать настоящее распоряжение администрации муниципального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686F20" w:rsidRPr="00D8616B" w:rsidRDefault="00686F20" w:rsidP="008E05BD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 xml:space="preserve">4. </w:t>
      </w:r>
      <w:proofErr w:type="gramStart"/>
      <w:r w:rsidRPr="00D8616B">
        <w:rPr>
          <w:spacing w:val="0"/>
        </w:rPr>
        <w:t>Контроль за</w:t>
      </w:r>
      <w:proofErr w:type="gramEnd"/>
      <w:r w:rsidRPr="00D8616B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bookmarkEnd w:id="0"/>
    <w:p w:rsidR="00CA29A6" w:rsidRDefault="00686F20" w:rsidP="008E05BD">
      <w:pPr>
        <w:pStyle w:val="a4"/>
        <w:spacing w:line="240" w:lineRule="auto"/>
      </w:pPr>
      <w:r w:rsidRPr="00D8616B">
        <w:rPr>
          <w:spacing w:val="0"/>
        </w:rPr>
        <w:t>Глава администрации</w:t>
      </w:r>
      <w:r w:rsidR="008E05BD">
        <w:rPr>
          <w:spacing w:val="0"/>
        </w:rPr>
        <w:t xml:space="preserve"> </w:t>
      </w:r>
      <w:r w:rsidRPr="00D8616B">
        <w:rPr>
          <w:spacing w:val="0"/>
        </w:rPr>
        <w:t xml:space="preserve">Р.Л. </w:t>
      </w:r>
      <w:r w:rsidRPr="00D8616B">
        <w:rPr>
          <w:caps/>
          <w:spacing w:val="0"/>
        </w:rPr>
        <w:t>Харисов</w:t>
      </w:r>
    </w:p>
    <w:sectPr w:rsidR="00CA29A6" w:rsidSect="008E05B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F20"/>
    <w:rsid w:val="00686F20"/>
    <w:rsid w:val="008E05BD"/>
    <w:rsid w:val="00CA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6F2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6F2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686F20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6F2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6F2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686F20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2019-07-18T06:00:00Z</dcterms:created>
  <dcterms:modified xsi:type="dcterms:W3CDTF">2019-07-18T06:01:00Z</dcterms:modified>
</cp:coreProperties>
</file>